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222222"/>
        </w:rPr>
      </w:pPr>
      <w:r w:rsidDel="00000000" w:rsidR="00000000" w:rsidRPr="00000000">
        <w:rPr>
          <w:color w:val="222222"/>
          <w:rtl w:val="0"/>
        </w:rPr>
        <w:t xml:space="preserve">Joachim Spieth’s musical career spans more than two decades, during which he has played many roles: DJ, producer, live performer, and founder of the esteemed Affin record label. His work is defined by an exceptional attention to detail and a keen sensitivity to creating immersive atmospheres, qualities that are evident whether in his studio productions or live performances.</w:t>
      </w:r>
    </w:p>
    <w:p w:rsidR="00000000" w:rsidDel="00000000" w:rsidP="00000000" w:rsidRDefault="00000000" w:rsidRPr="00000000" w14:paraId="00000002">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222222"/>
        </w:rPr>
      </w:pPr>
      <w:r w:rsidDel="00000000" w:rsidR="00000000" w:rsidRPr="00000000">
        <w:rPr>
          <w:color w:val="222222"/>
          <w:rtl w:val="0"/>
        </w:rPr>
        <w:t xml:space="preserve">In the early stages of his career, Spieth made notable strides through collaborations with Wolfgang Voigt’s Kompakt label. His contributions to the renowned Pop Ambient series, as well as a track featured on The Orb’s Back To Mine compilation, helped solidify his reputation within the ambient music scene.</w:t>
      </w:r>
    </w:p>
    <w:p w:rsidR="00000000" w:rsidDel="00000000" w:rsidP="00000000" w:rsidRDefault="00000000" w:rsidRPr="00000000" w14:paraId="00000003">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222222"/>
        </w:rPr>
      </w:pPr>
      <w:r w:rsidDel="00000000" w:rsidR="00000000" w:rsidRPr="00000000">
        <w:rPr>
          <w:color w:val="222222"/>
          <w:rtl w:val="0"/>
        </w:rPr>
        <w:t xml:space="preserve">A defining moment in Spieth’s career came in 2007 with the founding of his own label, Affin. Under his leadership, Affin has evolved into a respected international platform that brings together like-minded artists and fosters creative collaboration. Working closely with ambient artist Markus Guentner, Spieth has established a dynamic partnership that extends beyond music, with Guentner also contributing his artistic vision to the label’s visual identity.</w:t>
      </w:r>
    </w:p>
    <w:p w:rsidR="00000000" w:rsidDel="00000000" w:rsidP="00000000" w:rsidRDefault="00000000" w:rsidRPr="00000000" w14:paraId="0000000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222222"/>
        </w:rPr>
      </w:pPr>
      <w:r w:rsidDel="00000000" w:rsidR="00000000" w:rsidRPr="00000000">
        <w:rPr>
          <w:color w:val="222222"/>
          <w:rtl w:val="0"/>
        </w:rPr>
        <w:t xml:space="preserve">Spieth’s discography showcases remarkable versatility, earning him recognition from both critics and fans. In addition to albums like Irradiance, Terrain, Overlay, and Retrace, his work has been reinterpreted by esteemed artists such as alva noto, Pole, Abul Mogard, Rafael Anton Irisarri, Dino Sabatini, Luigi Tozzi, and Claudio PRC. Through his Textures series, Spieth has also created a sound library that further emphasizes his commitment to sonic exploration and experimentation.</w:t>
      </w:r>
    </w:p>
    <w:p w:rsidR="00000000" w:rsidDel="00000000" w:rsidP="00000000" w:rsidRDefault="00000000" w:rsidRPr="00000000" w14:paraId="00000005">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222222"/>
        </w:rPr>
      </w:pPr>
      <w:r w:rsidDel="00000000" w:rsidR="00000000" w:rsidRPr="00000000">
        <w:rPr>
          <w:color w:val="222222"/>
          <w:rtl w:val="0"/>
        </w:rPr>
        <w:t xml:space="preserve">As a DJ, Joachim Spieth has performed in over 30 countries, sharing his musical vision with audiences worldwide. In recent years, he has developed a live ambient program, which has been showcased at prestigious festivals such as Up To Date (Białystok), Mostra (Barcelona), and the Ambientalny Festival (Wrocław).</w:t>
      </w:r>
    </w:p>
    <w:p w:rsidR="00000000" w:rsidDel="00000000" w:rsidP="00000000" w:rsidRDefault="00000000" w:rsidRPr="00000000" w14:paraId="00000006">
      <w:pPr>
        <w:pBdr>
          <w:top w:color="e3e3e3" w:space="0" w:sz="0" w:val="none"/>
          <w:left w:color="e3e3e3" w:space="0" w:sz="0" w:val="none"/>
          <w:bottom w:color="e3e3e3" w:space="0" w:sz="0" w:val="none"/>
          <w:right w:color="e3e3e3" w:space="0" w:sz="0" w:val="none"/>
          <w:between w:color="e3e3e3" w:space="0" w:sz="0" w:val="none"/>
        </w:pBdr>
        <w:shd w:fill="ffffff" w:val="clear"/>
        <w:spacing w:before="420" w:lineRule="auto"/>
        <w:rPr>
          <w:rFonts w:ascii="Roboto" w:cs="Roboto" w:eastAsia="Roboto" w:hAnsi="Roboto"/>
          <w:color w:val="0d0d0d"/>
          <w:sz w:val="33"/>
          <w:szCs w:val="33"/>
        </w:rPr>
      </w:pPr>
      <w:r w:rsidDel="00000000" w:rsidR="00000000" w:rsidRPr="00000000">
        <w:rPr>
          <w:rtl w:val="0"/>
        </w:rPr>
      </w:r>
    </w:p>
    <w:p w:rsidR="00000000" w:rsidDel="00000000" w:rsidP="00000000" w:rsidRDefault="00000000" w:rsidRPr="00000000" w14:paraId="00000007">
      <w:pPr>
        <w:pBdr>
          <w:top w:color="e3e3e3" w:space="0" w:sz="0" w:val="none"/>
          <w:left w:color="e3e3e3" w:space="0" w:sz="0" w:val="none"/>
          <w:bottom w:color="e3e3e3" w:space="0" w:sz="0" w:val="none"/>
          <w:right w:color="e3e3e3" w:space="0" w:sz="0" w:val="none"/>
          <w:between w:color="e3e3e3" w:space="0" w:sz="0" w:val="none"/>
        </w:pBdr>
        <w:shd w:fill="ffffff" w:val="clear"/>
        <w:spacing w:before="420" w:lineRule="auto"/>
        <w:rPr>
          <w:rFonts w:ascii="Roboto" w:cs="Roboto" w:eastAsia="Roboto" w:hAnsi="Roboto"/>
          <w:color w:val="0d0d0d"/>
          <w:sz w:val="33"/>
          <w:szCs w:val="33"/>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